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51C" w:rsidRDefault="00292DAA" w:rsidP="00292DAA">
      <w:pPr>
        <w:jc w:val="center"/>
        <w:rPr>
          <w:b/>
          <w:color w:val="FF0000"/>
          <w:sz w:val="56"/>
          <w:szCs w:val="56"/>
          <w:u w:val="single"/>
        </w:rPr>
      </w:pPr>
      <w:r w:rsidRPr="00292DAA">
        <w:rPr>
          <w:b/>
          <w:color w:val="FF0000"/>
          <w:sz w:val="56"/>
          <w:szCs w:val="56"/>
          <w:u w:val="single"/>
        </w:rPr>
        <w:t>Ritalin (Methylphenidate)</w:t>
      </w:r>
    </w:p>
    <w:p w:rsidR="00292DAA" w:rsidRDefault="00292DAA" w:rsidP="00292DAA">
      <w:pPr>
        <w:rPr>
          <w:color w:val="000000" w:themeColor="text1"/>
          <w:sz w:val="56"/>
          <w:szCs w:val="56"/>
        </w:rPr>
      </w:pPr>
    </w:p>
    <w:p w:rsidR="00292DAA" w:rsidRDefault="00292DAA" w:rsidP="00292DAA">
      <w:pPr>
        <w:pStyle w:val="ListParagraph"/>
        <w:numPr>
          <w:ilvl w:val="0"/>
          <w:numId w:val="1"/>
        </w:numPr>
        <w:rPr>
          <w:color w:val="000000" w:themeColor="text1"/>
          <w:sz w:val="28"/>
          <w:szCs w:val="28"/>
        </w:rPr>
      </w:pPr>
      <w:r>
        <w:rPr>
          <w:color w:val="000000" w:themeColor="text1"/>
          <w:sz w:val="28"/>
          <w:szCs w:val="28"/>
        </w:rPr>
        <w:t xml:space="preserve">Ritalin is a </w:t>
      </w:r>
      <w:r w:rsidR="00C2643A">
        <w:rPr>
          <w:color w:val="000000" w:themeColor="text1"/>
          <w:sz w:val="28"/>
          <w:szCs w:val="28"/>
        </w:rPr>
        <w:t>pshyco-stimulant</w:t>
      </w:r>
      <w:r>
        <w:rPr>
          <w:color w:val="000000" w:themeColor="text1"/>
          <w:sz w:val="28"/>
          <w:szCs w:val="28"/>
        </w:rPr>
        <w:t xml:space="preserve"> drug approved by </w:t>
      </w:r>
      <w:r w:rsidR="00C2643A">
        <w:rPr>
          <w:color w:val="000000" w:themeColor="text1"/>
          <w:sz w:val="28"/>
          <w:szCs w:val="28"/>
        </w:rPr>
        <w:t>prescription</w:t>
      </w:r>
      <w:r>
        <w:rPr>
          <w:color w:val="000000" w:themeColor="text1"/>
          <w:sz w:val="28"/>
          <w:szCs w:val="28"/>
        </w:rPr>
        <w:t xml:space="preserve"> for the use </w:t>
      </w:r>
      <w:r w:rsidR="00C2643A">
        <w:rPr>
          <w:color w:val="000000" w:themeColor="text1"/>
          <w:sz w:val="28"/>
          <w:szCs w:val="28"/>
        </w:rPr>
        <w:t>ADHD (</w:t>
      </w:r>
      <w:r>
        <w:rPr>
          <w:color w:val="000000" w:themeColor="text1"/>
          <w:sz w:val="28"/>
          <w:szCs w:val="28"/>
        </w:rPr>
        <w:t xml:space="preserve">Attention Deficit Disorder), lethargy, depression, and </w:t>
      </w:r>
      <w:r w:rsidR="00DA1108">
        <w:rPr>
          <w:color w:val="000000" w:themeColor="text1"/>
          <w:sz w:val="28"/>
          <w:szCs w:val="28"/>
        </w:rPr>
        <w:t>obesity</w:t>
      </w:r>
      <w:r>
        <w:rPr>
          <w:color w:val="000000" w:themeColor="text1"/>
          <w:sz w:val="28"/>
          <w:szCs w:val="28"/>
        </w:rPr>
        <w:t>.</w:t>
      </w:r>
    </w:p>
    <w:p w:rsidR="00292DAA" w:rsidRDefault="00292DAA" w:rsidP="00292DAA">
      <w:pPr>
        <w:rPr>
          <w:color w:val="000000" w:themeColor="text1"/>
          <w:sz w:val="28"/>
          <w:szCs w:val="28"/>
        </w:rPr>
      </w:pPr>
    </w:p>
    <w:p w:rsidR="00292DAA" w:rsidRDefault="00292DAA" w:rsidP="00292DAA">
      <w:pPr>
        <w:pStyle w:val="ListParagraph"/>
        <w:numPr>
          <w:ilvl w:val="0"/>
          <w:numId w:val="1"/>
        </w:numPr>
        <w:rPr>
          <w:color w:val="000000" w:themeColor="text1"/>
          <w:sz w:val="28"/>
          <w:szCs w:val="28"/>
        </w:rPr>
      </w:pPr>
      <w:r>
        <w:rPr>
          <w:noProof/>
          <w:color w:val="000000" w:themeColor="text1"/>
          <w:sz w:val="28"/>
          <w:szCs w:val="28"/>
        </w:rPr>
        <w:drawing>
          <wp:anchor distT="0" distB="0" distL="114300" distR="114300" simplePos="0" relativeHeight="251658240" behindDoc="0" locked="0" layoutInCell="1" allowOverlap="1">
            <wp:simplePos x="0" y="0"/>
            <wp:positionH relativeFrom="margin">
              <wp:align>right</wp:align>
            </wp:positionH>
            <wp:positionV relativeFrom="margin">
              <wp:align>center</wp:align>
            </wp:positionV>
            <wp:extent cx="3168015" cy="4229100"/>
            <wp:effectExtent l="285750" t="228600" r="260985" b="190500"/>
            <wp:wrapSquare wrapText="bothSides"/>
            <wp:docPr id="1" name="Picture 1" descr="File:Ritalin Pill.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Ritalin Pill.jpg">
                      <a:hlinkClick r:id="rId5"/>
                    </pic:cNvPr>
                    <pic:cNvPicPr>
                      <a:picLocks noChangeAspect="1" noChangeArrowheads="1"/>
                    </pic:cNvPicPr>
                  </pic:nvPicPr>
                  <pic:blipFill>
                    <a:blip r:embed="rId6" cstate="print"/>
                    <a:srcRect/>
                    <a:stretch>
                      <a:fillRect/>
                    </a:stretch>
                  </pic:blipFill>
                  <pic:spPr bwMode="auto">
                    <a:xfrm>
                      <a:off x="0" y="0"/>
                      <a:ext cx="3168015" cy="4229100"/>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anchor>
        </w:drawing>
      </w:r>
      <w:r>
        <w:rPr>
          <w:color w:val="000000" w:themeColor="text1"/>
          <w:sz w:val="28"/>
          <w:szCs w:val="28"/>
        </w:rPr>
        <w:t xml:space="preserve">Its pharmacological effects are similar to a less potent version of cocaine and amphetamine. It increases the level of dopamine and norepinephrin in the brain via reuptake inhibition and monoamine transporters, thereby drastically increasing CNS </w:t>
      </w:r>
      <w:r w:rsidR="00C2643A">
        <w:rPr>
          <w:color w:val="000000" w:themeColor="text1"/>
          <w:sz w:val="28"/>
          <w:szCs w:val="28"/>
        </w:rPr>
        <w:t>alertness,</w:t>
      </w:r>
      <w:r>
        <w:rPr>
          <w:color w:val="000000" w:themeColor="text1"/>
          <w:sz w:val="28"/>
          <w:szCs w:val="28"/>
        </w:rPr>
        <w:t xml:space="preserve"> mental concentration, and fighting off fatigue.</w:t>
      </w:r>
    </w:p>
    <w:p w:rsidR="00292DAA" w:rsidRP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Pr="00292DAA" w:rsidRDefault="00292DAA" w:rsidP="00292DAA">
      <w:pPr>
        <w:rPr>
          <w:color w:val="000000" w:themeColor="text1"/>
          <w:sz w:val="28"/>
          <w:szCs w:val="28"/>
        </w:rPr>
      </w:pPr>
      <w:r>
        <w:rPr>
          <w:color w:val="000000" w:themeColor="text1"/>
          <w:sz w:val="28"/>
          <w:szCs w:val="28"/>
        </w:rPr>
        <w:lastRenderedPageBreak/>
        <w:t xml:space="preserve">                      </w:t>
      </w:r>
      <w:r>
        <w:rPr>
          <w:noProof/>
        </w:rPr>
        <w:drawing>
          <wp:inline distT="0" distB="0" distL="0" distR="0">
            <wp:extent cx="3933825" cy="1481518"/>
            <wp:effectExtent l="19050" t="0" r="9525" b="0"/>
            <wp:docPr id="2" name="Picture 4" descr="File:Ritalin Uno Danish Versio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Ritalin Uno Danish Version.jpg">
                      <a:hlinkClick r:id="rId7"/>
                    </pic:cNvPr>
                    <pic:cNvPicPr>
                      <a:picLocks noChangeAspect="1" noChangeArrowheads="1"/>
                    </pic:cNvPicPr>
                  </pic:nvPicPr>
                  <pic:blipFill>
                    <a:blip r:embed="rId8" cstate="print"/>
                    <a:srcRect/>
                    <a:stretch>
                      <a:fillRect/>
                    </a:stretch>
                  </pic:blipFill>
                  <pic:spPr bwMode="auto">
                    <a:xfrm>
                      <a:off x="0" y="0"/>
                      <a:ext cx="3948525" cy="1487054"/>
                    </a:xfrm>
                    <a:prstGeom prst="rect">
                      <a:avLst/>
                    </a:prstGeom>
                    <a:noFill/>
                    <a:ln w="9525">
                      <a:noFill/>
                      <a:miter lim="800000"/>
                      <a:headEnd/>
                      <a:tailEnd/>
                    </a:ln>
                  </pic:spPr>
                </pic:pic>
              </a:graphicData>
            </a:graphic>
          </wp:inline>
        </w:drawing>
      </w: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r>
        <w:rPr>
          <w:noProof/>
          <w:color w:val="0000FF"/>
        </w:rPr>
        <w:drawing>
          <wp:inline distT="0" distB="0" distL="0" distR="0">
            <wp:extent cx="3495675" cy="3000375"/>
            <wp:effectExtent l="0" t="0" r="0" b="0"/>
            <wp:docPr id="7" name="Picture 7" descr="File:Methylphenidate-2D-skeletal.sv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le:Methylphenidate-2D-skeletal.svg">
                      <a:hlinkClick r:id="rId9"/>
                    </pic:cNvPr>
                    <pic:cNvPicPr>
                      <a:picLocks noChangeAspect="1" noChangeArrowheads="1"/>
                    </pic:cNvPicPr>
                  </pic:nvPicPr>
                  <pic:blipFill>
                    <a:blip r:embed="rId10" cstate="print"/>
                    <a:srcRect/>
                    <a:stretch>
                      <a:fillRect/>
                    </a:stretch>
                  </pic:blipFill>
                  <pic:spPr bwMode="auto">
                    <a:xfrm>
                      <a:off x="0" y="0"/>
                      <a:ext cx="3495675" cy="3000375"/>
                    </a:xfrm>
                    <a:prstGeom prst="rect">
                      <a:avLst/>
                    </a:prstGeom>
                    <a:noFill/>
                    <a:ln w="9525">
                      <a:noFill/>
                      <a:miter lim="800000"/>
                      <a:headEnd/>
                      <a:tailEnd/>
                    </a:ln>
                  </pic:spPr>
                </pic:pic>
              </a:graphicData>
            </a:graphic>
          </wp:inline>
        </w:drawing>
      </w: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p>
    <w:p w:rsidR="00292DAA" w:rsidRDefault="00292DAA" w:rsidP="00292DAA">
      <w:pPr>
        <w:pStyle w:val="ListParagraph"/>
        <w:rPr>
          <w:color w:val="000000" w:themeColor="text1"/>
          <w:sz w:val="28"/>
          <w:szCs w:val="28"/>
        </w:rPr>
      </w:pPr>
      <w:r>
        <w:rPr>
          <w:noProof/>
          <w:color w:val="0000FF"/>
        </w:rPr>
        <w:lastRenderedPageBreak/>
        <w:drawing>
          <wp:inline distT="0" distB="0" distL="0" distR="0">
            <wp:extent cx="5943600" cy="2979230"/>
            <wp:effectExtent l="0" t="0" r="0" b="0"/>
            <wp:docPr id="10" name="Picture 10" descr="File:Methylphenidate-enantiomers-3D-balls.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le:Methylphenidate-enantiomers-3D-balls.png">
                      <a:hlinkClick r:id="rId11"/>
                    </pic:cNvPr>
                    <pic:cNvPicPr>
                      <a:picLocks noChangeAspect="1" noChangeArrowheads="1"/>
                    </pic:cNvPicPr>
                  </pic:nvPicPr>
                  <pic:blipFill>
                    <a:blip r:embed="rId12" cstate="print"/>
                    <a:srcRect/>
                    <a:stretch>
                      <a:fillRect/>
                    </a:stretch>
                  </pic:blipFill>
                  <pic:spPr bwMode="auto">
                    <a:xfrm>
                      <a:off x="0" y="0"/>
                      <a:ext cx="5943600" cy="2979230"/>
                    </a:xfrm>
                    <a:prstGeom prst="rect">
                      <a:avLst/>
                    </a:prstGeom>
                    <a:noFill/>
                    <a:ln w="9525">
                      <a:noFill/>
                      <a:miter lim="800000"/>
                      <a:headEnd/>
                      <a:tailEnd/>
                    </a:ln>
                  </pic:spPr>
                </pic:pic>
              </a:graphicData>
            </a:graphic>
          </wp:inline>
        </w:drawing>
      </w:r>
    </w:p>
    <w:p w:rsidR="00292DAA" w:rsidRDefault="00292DAA" w:rsidP="00292DAA">
      <w:pPr>
        <w:pStyle w:val="ListParagraph"/>
        <w:rPr>
          <w:color w:val="000000" w:themeColor="text1"/>
          <w:sz w:val="28"/>
          <w:szCs w:val="28"/>
        </w:rPr>
      </w:pPr>
    </w:p>
    <w:p w:rsidR="00292DAA" w:rsidRDefault="00292DAA" w:rsidP="00292DAA">
      <w:pPr>
        <w:pStyle w:val="ListParagraph"/>
        <w:jc w:val="center"/>
        <w:rPr>
          <w:b/>
          <w:color w:val="FF0000"/>
          <w:sz w:val="48"/>
          <w:szCs w:val="48"/>
          <w:u w:val="single"/>
        </w:rPr>
      </w:pPr>
      <w:r w:rsidRPr="00292DAA">
        <w:rPr>
          <w:b/>
          <w:color w:val="FF0000"/>
          <w:sz w:val="48"/>
          <w:szCs w:val="48"/>
          <w:u w:val="single"/>
        </w:rPr>
        <w:t>Route of Entry and Potential Dangers and Side Effects of Ritalin</w:t>
      </w:r>
    </w:p>
    <w:p w:rsidR="00292DAA" w:rsidRDefault="00292DAA" w:rsidP="00292DAA">
      <w:pPr>
        <w:pStyle w:val="ListParagraph"/>
        <w:rPr>
          <w:color w:val="000000" w:themeColor="text1"/>
          <w:sz w:val="28"/>
          <w:szCs w:val="28"/>
        </w:rPr>
      </w:pPr>
    </w:p>
    <w:p w:rsidR="00292DAA" w:rsidRPr="00DA1108" w:rsidRDefault="00292DAA" w:rsidP="00292DAA">
      <w:pPr>
        <w:pStyle w:val="ListParagraph"/>
        <w:numPr>
          <w:ilvl w:val="0"/>
          <w:numId w:val="1"/>
        </w:numPr>
        <w:rPr>
          <w:color w:val="000000" w:themeColor="text1"/>
          <w:sz w:val="44"/>
          <w:szCs w:val="44"/>
        </w:rPr>
      </w:pPr>
      <w:r w:rsidRPr="00DA1108">
        <w:rPr>
          <w:color w:val="000000" w:themeColor="text1"/>
          <w:sz w:val="44"/>
          <w:szCs w:val="44"/>
        </w:rPr>
        <w:t>Ritalin may be taken via crushe</w:t>
      </w:r>
      <w:r w:rsidR="00DA1108" w:rsidRPr="00DA1108">
        <w:rPr>
          <w:color w:val="000000" w:themeColor="text1"/>
          <w:sz w:val="44"/>
          <w:szCs w:val="44"/>
        </w:rPr>
        <w:t>d (</w:t>
      </w:r>
      <w:r w:rsidRPr="00DA1108">
        <w:rPr>
          <w:color w:val="000000" w:themeColor="text1"/>
          <w:sz w:val="44"/>
          <w:szCs w:val="44"/>
        </w:rPr>
        <w:t>snorted</w:t>
      </w:r>
      <w:r w:rsidR="00DA1108" w:rsidRPr="00DA1108">
        <w:rPr>
          <w:color w:val="000000" w:themeColor="text1"/>
          <w:sz w:val="44"/>
          <w:szCs w:val="44"/>
        </w:rPr>
        <w:t>), injected through syringe</w:t>
      </w:r>
      <w:r w:rsidRPr="00DA1108">
        <w:rPr>
          <w:color w:val="000000" w:themeColor="text1"/>
          <w:sz w:val="44"/>
          <w:szCs w:val="44"/>
        </w:rPr>
        <w:t xml:space="preserve"> and also orally but potency of damage and </w:t>
      </w:r>
      <w:r w:rsidR="00DA1108" w:rsidRPr="00DA1108">
        <w:rPr>
          <w:color w:val="000000" w:themeColor="text1"/>
          <w:sz w:val="44"/>
          <w:szCs w:val="44"/>
        </w:rPr>
        <w:t>addiction does vary depending on how it is taken.</w:t>
      </w:r>
    </w:p>
    <w:p w:rsidR="00DA1108" w:rsidRPr="00DA1108" w:rsidRDefault="00DA1108" w:rsidP="00292DAA">
      <w:pPr>
        <w:pStyle w:val="ListParagraph"/>
        <w:numPr>
          <w:ilvl w:val="0"/>
          <w:numId w:val="1"/>
        </w:numPr>
        <w:rPr>
          <w:color w:val="000000" w:themeColor="text1"/>
          <w:sz w:val="44"/>
          <w:szCs w:val="44"/>
        </w:rPr>
      </w:pPr>
      <w:r w:rsidRPr="00DA1108">
        <w:rPr>
          <w:color w:val="000000" w:themeColor="text1"/>
          <w:sz w:val="44"/>
          <w:szCs w:val="44"/>
        </w:rPr>
        <w:t>Ritalin when snorted is actually MORE POWERFUL than cocaine in dopamine transportation so the euphoria experienced may be more powerful. However the damage is more significant to the brain and nasal cavities.</w:t>
      </w:r>
    </w:p>
    <w:p w:rsidR="00DA1108" w:rsidRDefault="00DA1108" w:rsidP="00DA1108">
      <w:pPr>
        <w:pStyle w:val="ListParagraph"/>
        <w:rPr>
          <w:color w:val="000000" w:themeColor="text1"/>
          <w:sz w:val="28"/>
          <w:szCs w:val="28"/>
        </w:rPr>
      </w:pPr>
      <w:r>
        <w:rPr>
          <w:rFonts w:ascii="Arial" w:hAnsi="Arial" w:cs="Arial"/>
          <w:noProof/>
          <w:sz w:val="20"/>
          <w:szCs w:val="20"/>
        </w:rPr>
        <w:lastRenderedPageBreak/>
        <w:drawing>
          <wp:inline distT="0" distB="0" distL="0" distR="0">
            <wp:extent cx="5715000" cy="4010025"/>
            <wp:effectExtent l="19050" t="0" r="0" b="0"/>
            <wp:docPr id="19" name="il_fi" descr="http://www.newmediaexplorer.org/sepp/ritalin-for-child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newmediaexplorer.org/sepp/ritalin-for-child_c.jpg"/>
                    <pic:cNvPicPr>
                      <a:picLocks noChangeAspect="1" noChangeArrowheads="1"/>
                    </pic:cNvPicPr>
                  </pic:nvPicPr>
                  <pic:blipFill>
                    <a:blip r:embed="rId13" cstate="print"/>
                    <a:srcRect/>
                    <a:stretch>
                      <a:fillRect/>
                    </a:stretch>
                  </pic:blipFill>
                  <pic:spPr bwMode="auto">
                    <a:xfrm>
                      <a:off x="0" y="0"/>
                      <a:ext cx="5715000" cy="4010025"/>
                    </a:xfrm>
                    <a:prstGeom prst="rect">
                      <a:avLst/>
                    </a:prstGeom>
                    <a:noFill/>
                    <a:ln w="9525">
                      <a:noFill/>
                      <a:miter lim="800000"/>
                      <a:headEnd/>
                      <a:tailEnd/>
                    </a:ln>
                  </pic:spPr>
                </pic:pic>
              </a:graphicData>
            </a:graphic>
          </wp:inline>
        </w:drawing>
      </w:r>
    </w:p>
    <w:p w:rsidR="00A03D02" w:rsidRDefault="00A03D02" w:rsidP="00DA1108">
      <w:pPr>
        <w:pStyle w:val="ListParagraph"/>
        <w:rPr>
          <w:color w:val="000000" w:themeColor="text1"/>
          <w:sz w:val="28"/>
          <w:szCs w:val="28"/>
        </w:rPr>
      </w:pPr>
    </w:p>
    <w:p w:rsidR="00A03D02" w:rsidRDefault="00A03D02" w:rsidP="00DA1108">
      <w:pPr>
        <w:pStyle w:val="ListParagraph"/>
        <w:rPr>
          <w:color w:val="000000" w:themeColor="text1"/>
          <w:sz w:val="28"/>
          <w:szCs w:val="28"/>
        </w:rPr>
      </w:pPr>
    </w:p>
    <w:p w:rsidR="00A03D02" w:rsidRDefault="00A03D02" w:rsidP="00A03D02">
      <w:pPr>
        <w:pStyle w:val="ListParagraph"/>
        <w:jc w:val="center"/>
        <w:rPr>
          <w:b/>
          <w:color w:val="FF0000"/>
          <w:sz w:val="48"/>
          <w:szCs w:val="48"/>
        </w:rPr>
      </w:pPr>
      <w:r>
        <w:rPr>
          <w:color w:val="000000" w:themeColor="text1"/>
          <w:sz w:val="28"/>
          <w:szCs w:val="28"/>
        </w:rPr>
        <w:t xml:space="preserve"> </w:t>
      </w:r>
      <w:r w:rsidRPr="00292DAA">
        <w:rPr>
          <w:b/>
          <w:color w:val="FF0000"/>
          <w:sz w:val="48"/>
          <w:szCs w:val="48"/>
          <w:u w:val="single"/>
        </w:rPr>
        <w:t>Route of Entry and Potential Dangers and Side Effects of Ritalin</w:t>
      </w:r>
      <w:r w:rsidRPr="00A03D02">
        <w:rPr>
          <w:color w:val="FF0000"/>
          <w:sz w:val="48"/>
          <w:szCs w:val="48"/>
        </w:rPr>
        <w:t xml:space="preserve"> </w:t>
      </w:r>
      <w:r w:rsidRPr="00A03D02">
        <w:rPr>
          <w:b/>
          <w:color w:val="FF0000"/>
          <w:sz w:val="48"/>
          <w:szCs w:val="48"/>
        </w:rPr>
        <w:t>2</w:t>
      </w:r>
    </w:p>
    <w:p w:rsidR="00A03D02" w:rsidRDefault="00A03D02" w:rsidP="00A03D02">
      <w:pPr>
        <w:pStyle w:val="ListParagraph"/>
        <w:rPr>
          <w:color w:val="FF0000"/>
          <w:sz w:val="28"/>
          <w:szCs w:val="28"/>
        </w:rPr>
      </w:pPr>
    </w:p>
    <w:p w:rsidR="00A03D02" w:rsidRDefault="00A03D02" w:rsidP="00A03D02">
      <w:pPr>
        <w:pStyle w:val="ListParagraph"/>
        <w:numPr>
          <w:ilvl w:val="0"/>
          <w:numId w:val="1"/>
        </w:numPr>
        <w:rPr>
          <w:color w:val="000000" w:themeColor="text1"/>
          <w:sz w:val="28"/>
          <w:szCs w:val="28"/>
        </w:rPr>
      </w:pPr>
      <w:r>
        <w:rPr>
          <w:color w:val="000000" w:themeColor="text1"/>
          <w:sz w:val="28"/>
          <w:szCs w:val="28"/>
        </w:rPr>
        <w:t xml:space="preserve">One of the most controversial issues with Ritalin </w:t>
      </w:r>
      <w:r w:rsidR="00C2643A">
        <w:rPr>
          <w:color w:val="000000" w:themeColor="text1"/>
          <w:sz w:val="28"/>
          <w:szCs w:val="28"/>
        </w:rPr>
        <w:t>has</w:t>
      </w:r>
      <w:r>
        <w:rPr>
          <w:color w:val="000000" w:themeColor="text1"/>
          <w:sz w:val="28"/>
          <w:szCs w:val="28"/>
        </w:rPr>
        <w:t xml:space="preserve"> been prescribing the drug to children. Studies have shown that the drug has been affective if taken on a controlled basis and responsibly. What remains however is that the short and long term effects still occur.</w:t>
      </w:r>
    </w:p>
    <w:p w:rsidR="00A03D02" w:rsidRDefault="00A03D02" w:rsidP="00A03D02">
      <w:pPr>
        <w:pStyle w:val="ListParagraph"/>
        <w:rPr>
          <w:color w:val="000000" w:themeColor="text1"/>
          <w:sz w:val="28"/>
          <w:szCs w:val="28"/>
        </w:rPr>
      </w:pPr>
    </w:p>
    <w:p w:rsidR="00A03D02" w:rsidRDefault="00A03D02" w:rsidP="00A03D02">
      <w:pPr>
        <w:pStyle w:val="ListParagraph"/>
        <w:rPr>
          <w:color w:val="000000" w:themeColor="text1"/>
          <w:sz w:val="28"/>
          <w:szCs w:val="28"/>
        </w:rPr>
      </w:pPr>
      <w:r>
        <w:rPr>
          <w:color w:val="000000" w:themeColor="text1"/>
          <w:sz w:val="28"/>
          <w:szCs w:val="28"/>
        </w:rPr>
        <w:t>*SHORT- Nervousness, insomnia, nausea, vomit, psychopathic episodes</w:t>
      </w:r>
      <w:r w:rsidR="00C2643A">
        <w:rPr>
          <w:color w:val="000000" w:themeColor="text1"/>
          <w:sz w:val="28"/>
          <w:szCs w:val="28"/>
        </w:rPr>
        <w:t>, changes</w:t>
      </w:r>
      <w:r>
        <w:rPr>
          <w:color w:val="000000" w:themeColor="text1"/>
          <w:sz w:val="28"/>
          <w:szCs w:val="28"/>
        </w:rPr>
        <w:t xml:space="preserve"> in the </w:t>
      </w:r>
      <w:r w:rsidR="00C2643A">
        <w:rPr>
          <w:color w:val="000000" w:themeColor="text1"/>
          <w:sz w:val="28"/>
          <w:szCs w:val="28"/>
        </w:rPr>
        <w:t>cardiac</w:t>
      </w:r>
      <w:r>
        <w:rPr>
          <w:color w:val="000000" w:themeColor="text1"/>
          <w:sz w:val="28"/>
          <w:szCs w:val="28"/>
        </w:rPr>
        <w:t xml:space="preserve"> frequency and sallpulido.</w:t>
      </w:r>
    </w:p>
    <w:p w:rsidR="00A03D02" w:rsidRDefault="00A03D02" w:rsidP="00A03D02">
      <w:pPr>
        <w:pStyle w:val="ListParagraph"/>
        <w:rPr>
          <w:color w:val="000000" w:themeColor="text1"/>
          <w:sz w:val="28"/>
          <w:szCs w:val="28"/>
        </w:rPr>
      </w:pPr>
    </w:p>
    <w:p w:rsidR="00A03D02" w:rsidRDefault="00A03D02" w:rsidP="00A03D02">
      <w:pPr>
        <w:pStyle w:val="ListParagraph"/>
        <w:rPr>
          <w:color w:val="000000" w:themeColor="text1"/>
          <w:sz w:val="28"/>
          <w:szCs w:val="28"/>
        </w:rPr>
      </w:pPr>
      <w:r>
        <w:rPr>
          <w:color w:val="000000" w:themeColor="text1"/>
          <w:sz w:val="28"/>
          <w:szCs w:val="28"/>
        </w:rPr>
        <w:t xml:space="preserve">*LONG- Muscle spasms, strokes and potential heart attacks due to irregular </w:t>
      </w:r>
      <w:r w:rsidR="00C2643A">
        <w:rPr>
          <w:color w:val="000000" w:themeColor="text1"/>
          <w:sz w:val="28"/>
          <w:szCs w:val="28"/>
        </w:rPr>
        <w:t>heartbeats</w:t>
      </w:r>
      <w:r>
        <w:rPr>
          <w:color w:val="000000" w:themeColor="text1"/>
          <w:sz w:val="28"/>
          <w:szCs w:val="28"/>
        </w:rPr>
        <w:t>. Those that inject them also have complications in the blood because of some of the insoluble fillings that remain in the bloodstream after injection can block thin blood vessels.</w:t>
      </w:r>
    </w:p>
    <w:p w:rsidR="00A03D02" w:rsidRDefault="00A03D02" w:rsidP="00A03D02">
      <w:pPr>
        <w:pStyle w:val="ListParagraph"/>
        <w:rPr>
          <w:color w:val="000000" w:themeColor="text1"/>
          <w:sz w:val="28"/>
          <w:szCs w:val="28"/>
        </w:rPr>
      </w:pPr>
    </w:p>
    <w:p w:rsidR="00A03D02" w:rsidRPr="00A03D02" w:rsidRDefault="00A03D02" w:rsidP="00A03D02">
      <w:pPr>
        <w:pStyle w:val="ListParagraph"/>
        <w:rPr>
          <w:color w:val="000000" w:themeColor="text1"/>
          <w:sz w:val="28"/>
          <w:szCs w:val="28"/>
        </w:rPr>
      </w:pPr>
    </w:p>
    <w:p w:rsidR="00A03D02" w:rsidRDefault="00A03D02" w:rsidP="00DA1108">
      <w:pPr>
        <w:pStyle w:val="ListParagraph"/>
        <w:rPr>
          <w:color w:val="000000" w:themeColor="text1"/>
          <w:sz w:val="28"/>
          <w:szCs w:val="28"/>
        </w:rPr>
      </w:pPr>
      <w:r>
        <w:rPr>
          <w:rFonts w:ascii="Arial" w:hAnsi="Arial" w:cs="Arial"/>
          <w:noProof/>
          <w:sz w:val="20"/>
          <w:szCs w:val="20"/>
        </w:rPr>
        <w:lastRenderedPageBreak/>
        <w:drawing>
          <wp:inline distT="0" distB="0" distL="0" distR="0">
            <wp:extent cx="5943600" cy="3956564"/>
            <wp:effectExtent l="19050" t="0" r="0" b="0"/>
            <wp:docPr id="22" name="il_fi" descr="http://www.redandblack.com/media/stills/3b7c22ea6718f-8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redandblack.com/media/stills/3b7c22ea6718f-89-1.jpg"/>
                    <pic:cNvPicPr>
                      <a:picLocks noChangeAspect="1" noChangeArrowheads="1"/>
                    </pic:cNvPicPr>
                  </pic:nvPicPr>
                  <pic:blipFill>
                    <a:blip r:embed="rId14" cstate="print"/>
                    <a:srcRect/>
                    <a:stretch>
                      <a:fillRect/>
                    </a:stretch>
                  </pic:blipFill>
                  <pic:spPr bwMode="auto">
                    <a:xfrm>
                      <a:off x="0" y="0"/>
                      <a:ext cx="5943600" cy="3956564"/>
                    </a:xfrm>
                    <a:prstGeom prst="rect">
                      <a:avLst/>
                    </a:prstGeom>
                    <a:noFill/>
                    <a:ln w="9525">
                      <a:noFill/>
                      <a:miter lim="800000"/>
                      <a:headEnd/>
                      <a:tailEnd/>
                    </a:ln>
                  </pic:spPr>
                </pic:pic>
              </a:graphicData>
            </a:graphic>
          </wp:inline>
        </w:drawing>
      </w:r>
    </w:p>
    <w:p w:rsidR="00772F99" w:rsidRDefault="00772F99" w:rsidP="00DA1108">
      <w:pPr>
        <w:pStyle w:val="ListParagraph"/>
        <w:rPr>
          <w:color w:val="000000" w:themeColor="text1"/>
          <w:sz w:val="28"/>
          <w:szCs w:val="28"/>
        </w:rPr>
      </w:pPr>
    </w:p>
    <w:p w:rsidR="00772F99" w:rsidRDefault="00772F99" w:rsidP="00DA1108">
      <w:pPr>
        <w:pStyle w:val="ListParagraph"/>
        <w:rPr>
          <w:color w:val="000000" w:themeColor="text1"/>
          <w:sz w:val="28"/>
          <w:szCs w:val="28"/>
        </w:rPr>
      </w:pPr>
    </w:p>
    <w:p w:rsidR="00772F99" w:rsidRDefault="00772F99" w:rsidP="00772F99">
      <w:pPr>
        <w:pStyle w:val="ListParagraph"/>
        <w:jc w:val="center"/>
        <w:rPr>
          <w:b/>
          <w:color w:val="FF0000"/>
          <w:sz w:val="72"/>
          <w:szCs w:val="72"/>
          <w:u w:val="single"/>
        </w:rPr>
      </w:pPr>
      <w:r w:rsidRPr="00772F99">
        <w:rPr>
          <w:b/>
          <w:color w:val="FF0000"/>
          <w:sz w:val="72"/>
          <w:szCs w:val="72"/>
          <w:u w:val="single"/>
        </w:rPr>
        <w:t>Why Should I Care?!</w:t>
      </w:r>
    </w:p>
    <w:p w:rsidR="00772F99" w:rsidRDefault="00772F99" w:rsidP="00772F99">
      <w:pPr>
        <w:pStyle w:val="ListParagraph"/>
        <w:rPr>
          <w:color w:val="000000" w:themeColor="text1"/>
          <w:sz w:val="28"/>
          <w:szCs w:val="28"/>
        </w:rPr>
      </w:pPr>
    </w:p>
    <w:p w:rsidR="00772F99" w:rsidRDefault="00772F99" w:rsidP="00772F99">
      <w:pPr>
        <w:pStyle w:val="ListParagraph"/>
        <w:numPr>
          <w:ilvl w:val="0"/>
          <w:numId w:val="1"/>
        </w:numPr>
        <w:rPr>
          <w:color w:val="000000" w:themeColor="text1"/>
          <w:sz w:val="28"/>
          <w:szCs w:val="28"/>
        </w:rPr>
      </w:pPr>
      <w:r>
        <w:rPr>
          <w:color w:val="000000" w:themeColor="text1"/>
          <w:sz w:val="28"/>
          <w:szCs w:val="28"/>
        </w:rPr>
        <w:t xml:space="preserve">Ritalin’s illegal usage </w:t>
      </w:r>
      <w:r w:rsidR="00C2643A">
        <w:rPr>
          <w:color w:val="000000" w:themeColor="text1"/>
          <w:sz w:val="28"/>
          <w:szCs w:val="28"/>
        </w:rPr>
        <w:t>availability</w:t>
      </w:r>
      <w:r>
        <w:rPr>
          <w:color w:val="000000" w:themeColor="text1"/>
          <w:sz w:val="28"/>
          <w:szCs w:val="28"/>
        </w:rPr>
        <w:t xml:space="preserve"> is mainly due to </w:t>
      </w:r>
      <w:r w:rsidR="00C2643A">
        <w:rPr>
          <w:color w:val="000000" w:themeColor="text1"/>
          <w:sz w:val="28"/>
          <w:szCs w:val="28"/>
        </w:rPr>
        <w:t>prescription</w:t>
      </w:r>
      <w:r>
        <w:rPr>
          <w:color w:val="000000" w:themeColor="text1"/>
          <w:sz w:val="28"/>
          <w:szCs w:val="28"/>
        </w:rPr>
        <w:t xml:space="preserve"> diversions and robbery. (Please Keep in mind the Ritalin is one of the top 10 prescription drugs stolen)</w:t>
      </w:r>
    </w:p>
    <w:p w:rsidR="00772F99" w:rsidRDefault="00772F99" w:rsidP="00772F99">
      <w:pPr>
        <w:pStyle w:val="ListParagraph"/>
        <w:numPr>
          <w:ilvl w:val="0"/>
          <w:numId w:val="1"/>
        </w:numPr>
        <w:rPr>
          <w:color w:val="000000" w:themeColor="text1"/>
          <w:sz w:val="28"/>
          <w:szCs w:val="28"/>
        </w:rPr>
      </w:pPr>
      <w:r>
        <w:rPr>
          <w:color w:val="000000" w:themeColor="text1"/>
          <w:sz w:val="28"/>
          <w:szCs w:val="28"/>
        </w:rPr>
        <w:t>The damages inflicted on a individual taking this or other prescription drugs illegally is almost limitless:</w:t>
      </w:r>
    </w:p>
    <w:p w:rsidR="00772F99" w:rsidRDefault="00772F99" w:rsidP="00772F99">
      <w:pPr>
        <w:pStyle w:val="ListParagraph"/>
        <w:numPr>
          <w:ilvl w:val="0"/>
          <w:numId w:val="2"/>
        </w:numPr>
        <w:rPr>
          <w:color w:val="000000" w:themeColor="text1"/>
          <w:sz w:val="28"/>
          <w:szCs w:val="28"/>
        </w:rPr>
      </w:pPr>
      <w:r>
        <w:rPr>
          <w:color w:val="000000" w:themeColor="text1"/>
          <w:sz w:val="28"/>
          <w:szCs w:val="28"/>
        </w:rPr>
        <w:t>The dosage may not be proper</w:t>
      </w:r>
    </w:p>
    <w:p w:rsidR="00772F99" w:rsidRDefault="00772F99" w:rsidP="00772F99">
      <w:pPr>
        <w:pStyle w:val="ListParagraph"/>
        <w:numPr>
          <w:ilvl w:val="0"/>
          <w:numId w:val="2"/>
        </w:numPr>
        <w:rPr>
          <w:color w:val="000000" w:themeColor="text1"/>
          <w:sz w:val="28"/>
          <w:szCs w:val="28"/>
        </w:rPr>
      </w:pPr>
      <w:r>
        <w:rPr>
          <w:color w:val="000000" w:themeColor="text1"/>
          <w:sz w:val="28"/>
          <w:szCs w:val="28"/>
        </w:rPr>
        <w:t>The source of the drug is unknown</w:t>
      </w:r>
    </w:p>
    <w:p w:rsidR="00772F99" w:rsidRDefault="00772F99" w:rsidP="00772F99">
      <w:pPr>
        <w:ind w:left="360"/>
        <w:rPr>
          <w:color w:val="000000" w:themeColor="text1"/>
          <w:sz w:val="28"/>
          <w:szCs w:val="28"/>
        </w:rPr>
      </w:pPr>
    </w:p>
    <w:p w:rsidR="00772F99" w:rsidRDefault="00772F99" w:rsidP="00772F99">
      <w:pPr>
        <w:pStyle w:val="ListParagraph"/>
        <w:numPr>
          <w:ilvl w:val="0"/>
          <w:numId w:val="5"/>
        </w:numPr>
        <w:rPr>
          <w:color w:val="000000" w:themeColor="text1"/>
          <w:sz w:val="28"/>
          <w:szCs w:val="28"/>
        </w:rPr>
      </w:pPr>
      <w:r>
        <w:rPr>
          <w:color w:val="000000" w:themeColor="text1"/>
          <w:sz w:val="28"/>
          <w:szCs w:val="28"/>
        </w:rPr>
        <w:t>Enjoy your spring break and have fun and be safe but also be realistic!</w:t>
      </w:r>
    </w:p>
    <w:p w:rsidR="00606E5B" w:rsidRDefault="00606E5B" w:rsidP="00606E5B">
      <w:pPr>
        <w:rPr>
          <w:color w:val="000000" w:themeColor="text1"/>
          <w:sz w:val="28"/>
          <w:szCs w:val="28"/>
        </w:rPr>
      </w:pPr>
    </w:p>
    <w:p w:rsidR="00606E5B" w:rsidRDefault="00606E5B" w:rsidP="00606E5B">
      <w:pPr>
        <w:rPr>
          <w:color w:val="000000" w:themeColor="text1"/>
          <w:sz w:val="28"/>
          <w:szCs w:val="28"/>
        </w:rPr>
      </w:pPr>
    </w:p>
    <w:p w:rsidR="00606E5B" w:rsidRDefault="00606E5B" w:rsidP="00606E5B">
      <w:pPr>
        <w:rPr>
          <w:color w:val="000000" w:themeColor="text1"/>
          <w:sz w:val="28"/>
          <w:szCs w:val="28"/>
        </w:rPr>
      </w:pPr>
    </w:p>
    <w:p w:rsidR="00606E5B" w:rsidRDefault="00606E5B" w:rsidP="00606E5B">
      <w:pPr>
        <w:rPr>
          <w:color w:val="000000" w:themeColor="text1"/>
          <w:sz w:val="28"/>
          <w:szCs w:val="28"/>
        </w:rPr>
      </w:pPr>
    </w:p>
    <w:p w:rsidR="00606E5B" w:rsidRDefault="00606E5B" w:rsidP="00606E5B">
      <w:pPr>
        <w:rPr>
          <w:color w:val="000000" w:themeColor="text1"/>
          <w:sz w:val="28"/>
          <w:szCs w:val="28"/>
        </w:rPr>
      </w:pPr>
    </w:p>
    <w:p w:rsidR="00606E5B" w:rsidRDefault="00606E5B" w:rsidP="00606E5B">
      <w:pPr>
        <w:rPr>
          <w:color w:val="000000" w:themeColor="text1"/>
          <w:sz w:val="28"/>
          <w:szCs w:val="28"/>
        </w:rPr>
      </w:pPr>
    </w:p>
    <w:p w:rsidR="00606E5B" w:rsidRDefault="00606E5B" w:rsidP="00606E5B">
      <w:pPr>
        <w:spacing w:line="480" w:lineRule="auto"/>
        <w:ind w:left="720" w:hanging="720"/>
        <w:jc w:val="center"/>
        <w:rPr>
          <w:szCs w:val="24"/>
        </w:rPr>
      </w:pPr>
      <w:r>
        <w:rPr>
          <w:szCs w:val="24"/>
        </w:rPr>
        <w:lastRenderedPageBreak/>
        <w:t xml:space="preserve">Works Cited </w:t>
      </w:r>
    </w:p>
    <w:p w:rsidR="00606E5B" w:rsidRDefault="00606E5B" w:rsidP="00606E5B">
      <w:pPr>
        <w:spacing w:line="480" w:lineRule="auto"/>
        <w:ind w:left="720" w:hanging="720"/>
        <w:rPr>
          <w:szCs w:val="24"/>
        </w:rPr>
      </w:pPr>
      <w:r>
        <w:rPr>
          <w:szCs w:val="24"/>
        </w:rPr>
        <w:t xml:space="preserve">"Abuse </w:t>
      </w:r>
      <w:proofErr w:type="gramStart"/>
      <w:r>
        <w:rPr>
          <w:szCs w:val="24"/>
        </w:rPr>
        <w:t>Of</w:t>
      </w:r>
      <w:proofErr w:type="gramEnd"/>
      <w:r>
        <w:rPr>
          <w:szCs w:val="24"/>
        </w:rPr>
        <w:t xml:space="preserve"> Ritalin Causes Addiction Of Children And Adolescents." </w:t>
      </w:r>
      <w:r>
        <w:rPr>
          <w:i/>
          <w:iCs/>
          <w:szCs w:val="24"/>
        </w:rPr>
        <w:t xml:space="preserve">Searching for </w:t>
      </w:r>
      <w:proofErr w:type="spellStart"/>
      <w:r>
        <w:rPr>
          <w:i/>
          <w:iCs/>
          <w:szCs w:val="24"/>
        </w:rPr>
        <w:t>Hydrocodone</w:t>
      </w:r>
      <w:proofErr w:type="spellEnd"/>
      <w:r>
        <w:rPr>
          <w:i/>
          <w:iCs/>
          <w:szCs w:val="24"/>
        </w:rPr>
        <w:t xml:space="preserve">? Legally Buy </w:t>
      </w:r>
      <w:proofErr w:type="spellStart"/>
      <w:r>
        <w:rPr>
          <w:i/>
          <w:iCs/>
          <w:szCs w:val="24"/>
        </w:rPr>
        <w:t>Vicodin</w:t>
      </w:r>
      <w:proofErr w:type="spellEnd"/>
      <w:r>
        <w:rPr>
          <w:i/>
          <w:iCs/>
          <w:szCs w:val="24"/>
        </w:rPr>
        <w:t xml:space="preserve">, </w:t>
      </w:r>
      <w:proofErr w:type="spellStart"/>
      <w:r>
        <w:rPr>
          <w:i/>
          <w:iCs/>
          <w:szCs w:val="24"/>
        </w:rPr>
        <w:t>Lortab</w:t>
      </w:r>
      <w:proofErr w:type="spellEnd"/>
      <w:r>
        <w:rPr>
          <w:i/>
          <w:iCs/>
          <w:szCs w:val="24"/>
        </w:rPr>
        <w:t xml:space="preserve">, </w:t>
      </w:r>
      <w:proofErr w:type="spellStart"/>
      <w:r>
        <w:rPr>
          <w:i/>
          <w:iCs/>
          <w:szCs w:val="24"/>
        </w:rPr>
        <w:t>Lorcet</w:t>
      </w:r>
      <w:proofErr w:type="spellEnd"/>
      <w:r>
        <w:rPr>
          <w:i/>
          <w:iCs/>
          <w:szCs w:val="24"/>
        </w:rPr>
        <w:t xml:space="preserve"> plus Norco and Order Valium and </w:t>
      </w:r>
      <w:proofErr w:type="spellStart"/>
      <w:r>
        <w:rPr>
          <w:i/>
          <w:iCs/>
          <w:szCs w:val="24"/>
        </w:rPr>
        <w:t>Xanax</w:t>
      </w:r>
      <w:proofErr w:type="spellEnd"/>
      <w:r>
        <w:rPr>
          <w:i/>
          <w:iCs/>
          <w:szCs w:val="24"/>
        </w:rPr>
        <w:t xml:space="preserve"> Online ~ Buy Legit Prescriptions with US Doctor Consultations ~ Discount Online Pharmacy to Fill Any Script at Discount!</w:t>
      </w:r>
      <w:r>
        <w:rPr>
          <w:szCs w:val="24"/>
        </w:rPr>
        <w:t xml:space="preserve"> </w:t>
      </w:r>
      <w:proofErr w:type="gramStart"/>
      <w:r>
        <w:rPr>
          <w:szCs w:val="24"/>
        </w:rPr>
        <w:t>Web.</w:t>
      </w:r>
      <w:proofErr w:type="gramEnd"/>
      <w:r>
        <w:rPr>
          <w:szCs w:val="24"/>
        </w:rPr>
        <w:t xml:space="preserve"> 16 Mar. 2011. &lt;http://www.findrxonline.com/rss/articles/ritalin-addiction.htm&gt;. </w:t>
      </w:r>
    </w:p>
    <w:p w:rsidR="00606E5B" w:rsidRDefault="00606E5B" w:rsidP="00606E5B">
      <w:pPr>
        <w:spacing w:line="480" w:lineRule="auto"/>
        <w:ind w:left="720" w:hanging="720"/>
        <w:rPr>
          <w:szCs w:val="24"/>
        </w:rPr>
      </w:pPr>
      <w:r>
        <w:rPr>
          <w:szCs w:val="24"/>
        </w:rPr>
        <w:t xml:space="preserve">"Methylphenidate - </w:t>
      </w:r>
      <w:proofErr w:type="spellStart"/>
      <w:r>
        <w:rPr>
          <w:szCs w:val="24"/>
        </w:rPr>
        <w:t>PubMed</w:t>
      </w:r>
      <w:proofErr w:type="spellEnd"/>
      <w:r>
        <w:rPr>
          <w:szCs w:val="24"/>
        </w:rPr>
        <w:t xml:space="preserve"> Health." </w:t>
      </w:r>
      <w:proofErr w:type="gramStart"/>
      <w:r>
        <w:rPr>
          <w:szCs w:val="24"/>
        </w:rPr>
        <w:t>Web.</w:t>
      </w:r>
      <w:proofErr w:type="gramEnd"/>
      <w:r>
        <w:rPr>
          <w:szCs w:val="24"/>
        </w:rPr>
        <w:t xml:space="preserve"> 16 Mar. 2011. &lt;http://www.ncbi.nlm.nih.gov/pubmedhealth/PMH0000606/&gt;. </w:t>
      </w:r>
    </w:p>
    <w:p w:rsidR="00606E5B" w:rsidRDefault="00606E5B" w:rsidP="00606E5B">
      <w:pPr>
        <w:spacing w:line="480" w:lineRule="auto"/>
        <w:ind w:left="720" w:hanging="720"/>
      </w:pPr>
      <w:proofErr w:type="gramStart"/>
      <w:r>
        <w:rPr>
          <w:szCs w:val="24"/>
        </w:rPr>
        <w:t>"Methylphenidate."</w:t>
      </w:r>
      <w:proofErr w:type="gramEnd"/>
      <w:r>
        <w:rPr>
          <w:szCs w:val="24"/>
        </w:rPr>
        <w:t xml:space="preserve"> </w:t>
      </w:r>
      <w:r>
        <w:rPr>
          <w:i/>
          <w:iCs/>
          <w:szCs w:val="24"/>
        </w:rPr>
        <w:t>Wikipedia, the Free Encyclopedia</w:t>
      </w:r>
      <w:r>
        <w:rPr>
          <w:szCs w:val="24"/>
        </w:rPr>
        <w:t xml:space="preserve">. </w:t>
      </w:r>
      <w:proofErr w:type="gramStart"/>
      <w:r>
        <w:rPr>
          <w:szCs w:val="24"/>
        </w:rPr>
        <w:t>Web.</w:t>
      </w:r>
      <w:proofErr w:type="gramEnd"/>
      <w:r>
        <w:rPr>
          <w:szCs w:val="24"/>
        </w:rPr>
        <w:t xml:space="preserve"> 16 Mar. 2011. &lt;http://en.wikipedia.org/wiki/Methylphenidate&gt;. </w:t>
      </w:r>
    </w:p>
    <w:p w:rsidR="00606E5B" w:rsidRPr="00606E5B" w:rsidRDefault="00606E5B" w:rsidP="00606E5B">
      <w:pPr>
        <w:rPr>
          <w:color w:val="000000" w:themeColor="text1"/>
          <w:sz w:val="28"/>
          <w:szCs w:val="28"/>
        </w:rPr>
      </w:pPr>
    </w:p>
    <w:sectPr w:rsidR="00606E5B" w:rsidRPr="00606E5B" w:rsidSect="00B075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26219"/>
    <w:multiLevelType w:val="hybridMultilevel"/>
    <w:tmpl w:val="317846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9C70E7E"/>
    <w:multiLevelType w:val="hybridMultilevel"/>
    <w:tmpl w:val="1E2E1964"/>
    <w:lvl w:ilvl="0" w:tplc="F3DE398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C5646F"/>
    <w:multiLevelType w:val="hybridMultilevel"/>
    <w:tmpl w:val="A05E9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F944C2"/>
    <w:multiLevelType w:val="hybridMultilevel"/>
    <w:tmpl w:val="2DA68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8BA3A62"/>
    <w:multiLevelType w:val="hybridMultilevel"/>
    <w:tmpl w:val="2BBAC7F4"/>
    <w:lvl w:ilvl="0" w:tplc="F3DE3986">
      <w:start w:val="1"/>
      <w:numFmt w:val="bullet"/>
      <w:lvlText w:val="-"/>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2DAA"/>
    <w:rsid w:val="00292DAA"/>
    <w:rsid w:val="003D6CC6"/>
    <w:rsid w:val="00606E5B"/>
    <w:rsid w:val="00772F99"/>
    <w:rsid w:val="008E060A"/>
    <w:rsid w:val="00A03D02"/>
    <w:rsid w:val="00B0751C"/>
    <w:rsid w:val="00C2643A"/>
    <w:rsid w:val="00DA1108"/>
    <w:rsid w:val="00ED68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C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2DAA"/>
    <w:pPr>
      <w:ind w:left="720"/>
      <w:contextualSpacing/>
    </w:pPr>
  </w:style>
  <w:style w:type="paragraph" w:styleId="BalloonText">
    <w:name w:val="Balloon Text"/>
    <w:basedOn w:val="Normal"/>
    <w:link w:val="BalloonTextChar"/>
    <w:uiPriority w:val="99"/>
    <w:semiHidden/>
    <w:unhideWhenUsed/>
    <w:rsid w:val="00292DAA"/>
    <w:rPr>
      <w:rFonts w:ascii="Tahoma" w:hAnsi="Tahoma" w:cs="Tahoma"/>
      <w:sz w:val="16"/>
      <w:szCs w:val="16"/>
    </w:rPr>
  </w:style>
  <w:style w:type="character" w:customStyle="1" w:styleId="BalloonTextChar">
    <w:name w:val="Balloon Text Char"/>
    <w:basedOn w:val="DefaultParagraphFont"/>
    <w:link w:val="BalloonText"/>
    <w:uiPriority w:val="99"/>
    <w:semiHidden/>
    <w:rsid w:val="00292D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hyperlink" Target="http://upload.wikimedia.org/wikipedia/commons/a/ae/Ritalin_Uno_Danish_Version.jpg" TargetMode="Externa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upload.wikimedia.org/wikipedia/commons/a/a5/Methylphenidate-enantiomers-3D-balls.png" TargetMode="External"/><Relationship Id="rId5" Type="http://schemas.openxmlformats.org/officeDocument/2006/relationships/hyperlink" Target="http://upload.wikimedia.org/wikipedia/en/8/87/Ritalin_Pill.jpg" TargetMode="Externa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upload.wikimedia.org/wikipedia/commons/7/7b/Methylphenidate-2D-skeletal.svg"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6</Pages>
  <Words>411</Words>
  <Characters>2348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Hillsborough Community College</Company>
  <LinksUpToDate>false</LinksUpToDate>
  <CharactersWithSpaces>2754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lab303b</dc:creator>
  <cp:keywords/>
  <dc:description/>
  <cp:lastModifiedBy>lab303b</cp:lastModifiedBy>
  <cp:revision>4</cp:revision>
  <dcterms:created xsi:type="dcterms:W3CDTF">2011-03-16T15:03:00Z</dcterms:created>
  <dcterms:modified xsi:type="dcterms:W3CDTF">2011-03-16T15:50:00Z</dcterms:modified>
</cp:coreProperties>
</file>